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815A5C" w14:textId="77777777" w:rsidR="00EF5578" w:rsidRDefault="00EF5578" w:rsidP="00EF5578">
      <w:r>
        <w:t>2018</w:t>
      </w:r>
      <w:r>
        <w:t>年上海交通大学</w:t>
      </w:r>
      <w:r>
        <w:t>学硕:</w:t>
      </w:r>
      <w:r>
        <w:t>临床医学</w:t>
      </w:r>
      <w:r>
        <w:t>(内科学、外科学、生物化学、病理生理学)</w:t>
      </w:r>
    </w:p>
    <w:p w14:paraId="5F7466DE" w14:textId="77777777" w:rsidR="00EF5578" w:rsidRDefault="00EF5578" w:rsidP="00EF5578">
      <w:r>
        <w:t>内科学(75分)、外科学(75分)</w:t>
      </w:r>
    </w:p>
    <w:p w14:paraId="0F9B3EA0" w14:textId="77777777" w:rsidR="00EF5578" w:rsidRDefault="00EF5578" w:rsidP="00EF5578">
      <w:r>
        <w:t>题型:单选题125,病历摘要题(单选)1*15,多选题210,病例分析题115</w:t>
      </w:r>
    </w:p>
    <w:p w14:paraId="51BE29C9" w14:textId="77777777" w:rsidR="00EF5578" w:rsidRDefault="00EF5578" w:rsidP="00EF5578">
      <w:r>
        <w:t>生物化学(75分)</w:t>
      </w:r>
      <w:r>
        <w:t>、病</w:t>
      </w:r>
      <w:r>
        <w:rPr>
          <w:rFonts w:hint="eastAsia"/>
        </w:rPr>
        <w:t>理</w:t>
      </w:r>
      <w:bookmarkStart w:id="0" w:name="_GoBack"/>
      <w:bookmarkEnd w:id="0"/>
      <w:r>
        <w:t>生理学(75分)</w:t>
      </w:r>
    </w:p>
    <w:p w14:paraId="0755DD90" w14:textId="77777777" w:rsidR="00EF5578" w:rsidRDefault="00EF5578" w:rsidP="00EF5578">
      <w:r>
        <w:t>题型:单选题1.5"30,多选题215</w:t>
      </w:r>
    </w:p>
    <w:p w14:paraId="0421931D" w14:textId="77777777" w:rsidR="00EF5578" w:rsidRDefault="00EF5578" w:rsidP="00EF5578">
      <w:r>
        <w:t>内科病例分析题:</w:t>
      </w:r>
    </w:p>
    <w:p w14:paraId="1715830C" w14:textId="77777777" w:rsidR="00EF5578" w:rsidRDefault="00EF5578" w:rsidP="00EF5578">
      <w:r>
        <w:t>消化系统(克罗恩病)</w:t>
      </w:r>
    </w:p>
    <w:p w14:paraId="2F513016" w14:textId="77777777" w:rsidR="00EF5578" w:rsidRDefault="00EF5578" w:rsidP="00EF5578">
      <w:r>
        <w:t>1,诊断及简述鉴别诊断(至少3个)(5分)</w:t>
      </w:r>
    </w:p>
    <w:p w14:paraId="58AE95D4" w14:textId="77777777" w:rsidR="00EF5578" w:rsidRDefault="00EF5578" w:rsidP="00EF5578">
      <w:r>
        <w:t>2主要药物治疗及其最新治疗进展(10分)</w:t>
      </w:r>
    </w:p>
    <w:p w14:paraId="3CB6DE0D" w14:textId="77777777" w:rsidR="00EF5578" w:rsidRDefault="00EF5578" w:rsidP="00EF5578">
      <w:r>
        <w:t>外科病例分析题</w:t>
      </w:r>
    </w:p>
    <w:p w14:paraId="4E71721D" w14:textId="77777777" w:rsidR="00EF5578" w:rsidRDefault="00EF5578" w:rsidP="00EF5578">
      <w:r>
        <w:t>肝胆疾病(急性胆管炎伴胆囊结石)</w:t>
      </w:r>
    </w:p>
    <w:p w14:paraId="713390C2" w14:textId="77777777" w:rsidR="00EF5578" w:rsidRDefault="00EF5578" w:rsidP="00EF5578">
      <w:r>
        <w:t>1,初步诊断(5分)</w:t>
      </w:r>
    </w:p>
    <w:p w14:paraId="62455497" w14:textId="77777777" w:rsidR="00EF5578" w:rsidRDefault="00EF5578" w:rsidP="00EF5578">
      <w:r>
        <w:t>2.诊断依据(5分)</w:t>
      </w:r>
    </w:p>
    <w:p w14:paraId="18CB1746" w14:textId="77777777" w:rsidR="00AB12B3" w:rsidRDefault="00EF5578" w:rsidP="00EF5578">
      <w:r>
        <w:t>3.治疗(5分)</w:t>
      </w:r>
    </w:p>
    <w:sectPr w:rsidR="00AB12B3" w:rsidSect="00BA68AB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panose1 w:val="02010600030101010101"/>
    <w:charset w:val="86"/>
    <w:family w:val="script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script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578"/>
    <w:rsid w:val="0019740B"/>
    <w:rsid w:val="005563A5"/>
    <w:rsid w:val="00BA68AB"/>
    <w:rsid w:val="00EF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DBCD0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</Words>
  <Characters>219</Characters>
  <Application>Microsoft Macintosh Word</Application>
  <DocSecurity>0</DocSecurity>
  <Lines>1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1</cp:revision>
  <dcterms:created xsi:type="dcterms:W3CDTF">2020-01-13T05:04:00Z</dcterms:created>
  <dcterms:modified xsi:type="dcterms:W3CDTF">2020-01-13T05:06:00Z</dcterms:modified>
</cp:coreProperties>
</file>