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886386" w14:textId="77777777" w:rsidR="00AB1B66" w:rsidRDefault="00AB1B66" w:rsidP="00AB1B66">
      <w:r>
        <w:t xml:space="preserve"> </w:t>
      </w:r>
      <w:r>
        <w:t>2017年上海交通大学</w:t>
      </w:r>
      <w:r>
        <w:rPr>
          <w:rFonts w:hint="eastAsia"/>
        </w:rPr>
        <w:t>医学院学术型</w:t>
      </w:r>
      <w:bookmarkStart w:id="0" w:name="_GoBack"/>
      <w:bookmarkEnd w:id="0"/>
      <w:r>
        <w:t>硕士研究生考试</w:t>
      </w:r>
    </w:p>
    <w:p w14:paraId="5C5EC84C" w14:textId="77777777" w:rsidR="00AB1B66" w:rsidRDefault="00AB1B66" w:rsidP="00AB1B66">
      <w:r>
        <w:t>内科学（100分）</w:t>
      </w:r>
    </w:p>
    <w:p w14:paraId="3B36E36D" w14:textId="77777777" w:rsidR="00AB1B66" w:rsidRDefault="00AB1B66" w:rsidP="00AB1B66">
      <w:r>
        <w:t>题型：不定向选择（5个，10分）；名词解释（4个，20分）；简答（2个，20分）；论述（3个，50分）</w:t>
      </w:r>
    </w:p>
    <w:p w14:paraId="43BFA1F1" w14:textId="77777777" w:rsidR="00AB1B66" w:rsidRDefault="00AB1B66" w:rsidP="00AB1B66">
      <w:r>
        <w:t>名词解释：</w:t>
      </w:r>
    </w:p>
    <w:p w14:paraId="29B4701F" w14:textId="77777777" w:rsidR="00AB1B66" w:rsidRDefault="00AB1B66" w:rsidP="00AB1B66">
      <w:r>
        <w:t>1.胰岛素抵抗；</w:t>
      </w:r>
    </w:p>
    <w:p w14:paraId="0A3E1960" w14:textId="77777777" w:rsidR="00AB1B66" w:rsidRDefault="00AB1B66" w:rsidP="00AB1B66">
      <w:r>
        <w:t>2.barrette esophagus；</w:t>
      </w:r>
    </w:p>
    <w:p w14:paraId="0B602FA0" w14:textId="77777777" w:rsidR="00AB1B66" w:rsidRDefault="00AB1B66" w:rsidP="00AB1B66">
      <w:r>
        <w:t>3.亚临床性肝性脑病；</w:t>
      </w:r>
    </w:p>
    <w:p w14:paraId="040FC600" w14:textId="77777777" w:rsidR="00AB1B66" w:rsidRDefault="00AB1B66" w:rsidP="00AB1B66">
      <w:r>
        <w:t>4.猖獗齿。</w:t>
      </w:r>
    </w:p>
    <w:p w14:paraId="6C2B9C4E" w14:textId="77777777" w:rsidR="00AB1B66" w:rsidRDefault="00AB1B66" w:rsidP="00AB1B66">
      <w:r>
        <w:t>简答：</w:t>
      </w:r>
    </w:p>
    <w:p w14:paraId="60183FEA" w14:textId="77777777" w:rsidR="00AB1B66" w:rsidRDefault="00AB1B66" w:rsidP="00AB1B66">
      <w:r>
        <w:t>1.CHILD-PUGH的分级以及临床意义；</w:t>
      </w:r>
    </w:p>
    <w:p w14:paraId="1D58DD49" w14:textId="77777777" w:rsidR="00AB1B66" w:rsidRDefault="00AB1B66" w:rsidP="00AB1B66">
      <w:r>
        <w:t>2.慢性肾衰高钾血症的治疗。</w:t>
      </w:r>
    </w:p>
    <w:p w14:paraId="752DF4DC" w14:textId="77777777" w:rsidR="00AB1B66" w:rsidRDefault="00AB1B66" w:rsidP="00AB1B66">
      <w:r>
        <w:t>论述：（20分+15分+15分）</w:t>
      </w:r>
    </w:p>
    <w:p w14:paraId="7F1796BA" w14:textId="77777777" w:rsidR="00AB1B66" w:rsidRDefault="00AB1B66" w:rsidP="00AB1B66">
      <w:r>
        <w:t>1.克罗恩病的药物治疗以及新的进展；</w:t>
      </w:r>
    </w:p>
    <w:p w14:paraId="46FE52AF" w14:textId="77777777" w:rsidR="00AB1B66" w:rsidRDefault="00AB1B66" w:rsidP="00AB1B66">
      <w:r>
        <w:t>2.原发性高血压分级以及治疗原则；</w:t>
      </w:r>
    </w:p>
    <w:p w14:paraId="25B6D9D2" w14:textId="77777777" w:rsidR="00AB1B66" w:rsidRDefault="00AB1B66" w:rsidP="00AB1B66">
      <w:r>
        <w:t>3.肝硬化合并食管胃底静脉破裂出血治疗原则和主要的止血措施。</w:t>
      </w:r>
    </w:p>
    <w:p w14:paraId="72CF0362" w14:textId="77777777" w:rsidR="00AB1B66" w:rsidRDefault="00AB1B66" w:rsidP="00AB1B66"/>
    <w:p w14:paraId="0AC1CC5A" w14:textId="77777777" w:rsidR="00AB1B66" w:rsidRDefault="00AB1B66" w:rsidP="00AB1B66">
      <w:r>
        <w:t>外科学（100分）题型：单选（60个，60分）；简答（5个，20分）论述（2个，20分）</w:t>
      </w:r>
    </w:p>
    <w:p w14:paraId="47C95503" w14:textId="77777777" w:rsidR="00AB1B66" w:rsidRDefault="00AB1B66" w:rsidP="00AB1B66">
      <w:r>
        <w:t>简答：</w:t>
      </w:r>
    </w:p>
    <w:p w14:paraId="11CF3666" w14:textId="77777777" w:rsidR="00AB1B66" w:rsidRDefault="00AB1B66" w:rsidP="00AB1B66">
      <w:r>
        <w:t>1.早期胃癌的定义；</w:t>
      </w:r>
    </w:p>
    <w:p w14:paraId="5566A685" w14:textId="77777777" w:rsidR="00AB1B66" w:rsidRDefault="00AB1B66" w:rsidP="00AB1B66">
      <w:r>
        <w:t>2.肾自截的定义；</w:t>
      </w:r>
    </w:p>
    <w:p w14:paraId="5E0F1062" w14:textId="77777777" w:rsidR="00AB1B66" w:rsidRDefault="00AB1B66" w:rsidP="00AB1B66">
      <w:r>
        <w:t>3.pancost 瘤的定义；</w:t>
      </w:r>
    </w:p>
    <w:p w14:paraId="02F4782A" w14:textId="77777777" w:rsidR="00AB1B66" w:rsidRDefault="00AB1B66" w:rsidP="00AB1B66">
      <w:r>
        <w:t>4.Charcot三联症的定义；</w:t>
      </w:r>
    </w:p>
    <w:p w14:paraId="77B2A0B2" w14:textId="77777777" w:rsidR="00AB1B66" w:rsidRDefault="00AB1B66" w:rsidP="00AB1B66">
      <w:r>
        <w:t>5.codman三角的定义。</w:t>
      </w:r>
    </w:p>
    <w:p w14:paraId="1ACBCAC6" w14:textId="77777777" w:rsidR="00AB1B66" w:rsidRDefault="00AB1B66" w:rsidP="00AB1B66">
      <w:r>
        <w:t>论述：</w:t>
      </w:r>
    </w:p>
    <w:p w14:paraId="172ECCF2" w14:textId="77777777" w:rsidR="00AB1B66" w:rsidRDefault="00AB1B66" w:rsidP="00AB1B66">
      <w:r>
        <w:t>1.输血的适应症和并发症；</w:t>
      </w:r>
    </w:p>
    <w:p w14:paraId="79793089" w14:textId="77777777" w:rsidR="00AB1B66" w:rsidRDefault="00AB1B66" w:rsidP="00AB1B66">
      <w:r>
        <w:t>2.骨折愈合标准。</w:t>
      </w:r>
    </w:p>
    <w:p w14:paraId="3947E2B1" w14:textId="77777777" w:rsidR="00AB1B66" w:rsidRDefault="00AB1B66" w:rsidP="00AB1B66"/>
    <w:p w14:paraId="15D081EF" w14:textId="77777777" w:rsidR="00AB1B66" w:rsidRDefault="00AB1B66" w:rsidP="00AB1B66">
      <w:r>
        <w:t>761生理学（100分）题型：单选（）多选（）简答（3个，30分）论述（1个，20分）</w:t>
      </w:r>
    </w:p>
    <w:p w14:paraId="7B157B4C" w14:textId="77777777" w:rsidR="00AB1B66" w:rsidRDefault="00AB1B66" w:rsidP="00AB1B66">
      <w:r>
        <w:t>简答：</w:t>
      </w:r>
    </w:p>
    <w:p w14:paraId="02280BC6" w14:textId="77777777" w:rsidR="00AB1B66" w:rsidRDefault="00AB1B66" w:rsidP="00AB1B66">
      <w:r>
        <w:t>1.钠泵的生理意义；</w:t>
      </w:r>
    </w:p>
    <w:p w14:paraId="55585377" w14:textId="77777777" w:rsidR="00AB1B66" w:rsidRDefault="00AB1B66" w:rsidP="00AB1B66">
      <w:r>
        <w:lastRenderedPageBreak/>
        <w:t>2.胰液的组成和作用；</w:t>
      </w:r>
    </w:p>
    <w:p w14:paraId="3886E056" w14:textId="77777777" w:rsidR="00AB1B66" w:rsidRDefault="00AB1B66" w:rsidP="00AB1B66">
      <w:r>
        <w:t>3.兴奋性突触后电位的定义、产生机制和作用。</w:t>
      </w:r>
    </w:p>
    <w:p w14:paraId="2959277F" w14:textId="77777777" w:rsidR="00AB1B66" w:rsidRDefault="00AB1B66" w:rsidP="00AB1B66">
      <w:r>
        <w:t>论述：</w:t>
      </w:r>
    </w:p>
    <w:p w14:paraId="5C4D0E53" w14:textId="77777777" w:rsidR="00AB1B66" w:rsidRDefault="00AB1B66" w:rsidP="00AB1B66">
      <w:r>
        <w:t>以心室肌细胞为例，论述工作细胞动作电位各期的离子发生机制。</w:t>
      </w:r>
    </w:p>
    <w:p w14:paraId="132B622B" w14:textId="77777777" w:rsidR="00AB1B66" w:rsidRDefault="00AB1B66" w:rsidP="00AB1B66"/>
    <w:p w14:paraId="0261C133" w14:textId="77777777" w:rsidR="00AB1B66" w:rsidRDefault="00AB1B66" w:rsidP="00AB1B66">
      <w:r>
        <w:t>762生物化学（100分）题型：单选（15）多选（15）简答与论述（70）</w:t>
      </w:r>
    </w:p>
    <w:p w14:paraId="7B3D7021" w14:textId="77777777" w:rsidR="00AB1B66" w:rsidRDefault="00AB1B66" w:rsidP="00AB1B66">
      <w:r>
        <w:t>乳酸循环及生理意义</w:t>
      </w:r>
    </w:p>
    <w:p w14:paraId="7F03A171" w14:textId="77777777" w:rsidR="00AB1B66" w:rsidRDefault="00AB1B66" w:rsidP="00AB1B66">
      <w:r>
        <w:t>嘌呤补救合成</w:t>
      </w:r>
    </w:p>
    <w:p w14:paraId="49555BC5" w14:textId="77777777" w:rsidR="00AB1B66" w:rsidRDefault="00AB1B66" w:rsidP="00AB1B66">
      <w:r>
        <w:t>G蛋白</w:t>
      </w:r>
    </w:p>
    <w:p w14:paraId="6AAE67CF" w14:textId="77777777" w:rsidR="00AB1B66" w:rsidRDefault="00AB1B66" w:rsidP="00AB1B66">
      <w:r>
        <w:t>TBG CBG的生理意义</w:t>
      </w:r>
    </w:p>
    <w:p w14:paraId="3FD168D6" w14:textId="77777777" w:rsidR="00AB1B66" w:rsidRDefault="00AB1B66" w:rsidP="00AB1B66">
      <w:r>
        <w:t>计算1分子乳酸产能</w:t>
      </w:r>
    </w:p>
    <w:p w14:paraId="5FAF9E26" w14:textId="77777777" w:rsidR="00AB1B66" w:rsidRDefault="00AB1B66" w:rsidP="00AB1B66">
      <w:r>
        <w:t>降血氨的方法和机制</w:t>
      </w:r>
    </w:p>
    <w:p w14:paraId="6F5311C9" w14:textId="77777777" w:rsidR="00AB1B66" w:rsidRDefault="00AB1B66" w:rsidP="00AB1B66">
      <w:r>
        <w:t>疯牛病的原因以及其与中心法则的关系</w:t>
      </w:r>
    </w:p>
    <w:p w14:paraId="60DE4121" w14:textId="77777777" w:rsidR="00AB1B66" w:rsidRDefault="00AB1B66" w:rsidP="00AB1B66"/>
    <w:p w14:paraId="49758B98" w14:textId="77777777" w:rsidR="00AB1B66" w:rsidRDefault="00AB1B66" w:rsidP="00AB1B66">
      <w:r>
        <w:t>763病理学（100分）题型：单选20×1多选10×2简答题5×6论述题2×15</w:t>
      </w:r>
    </w:p>
    <w:p w14:paraId="3D7922AE" w14:textId="77777777" w:rsidR="00AB1B66" w:rsidRDefault="00AB1B66" w:rsidP="00AB1B66">
      <w:r>
        <w:t>简单题</w:t>
      </w:r>
    </w:p>
    <w:p w14:paraId="6B344C98" w14:textId="77777777" w:rsidR="00AB1B66" w:rsidRDefault="00AB1B66" w:rsidP="00AB1B66">
      <w:r>
        <w:t>1.肉芽组织定义和意义</w:t>
      </w:r>
    </w:p>
    <w:p w14:paraId="506B45D3" w14:textId="77777777" w:rsidR="00AB1B66" w:rsidRDefault="00AB1B66" w:rsidP="00AB1B66">
      <w:r>
        <w:t>2.血栓类型和组成</w:t>
      </w:r>
    </w:p>
    <w:p w14:paraId="3E628AFE" w14:textId="77777777" w:rsidR="00AB1B66" w:rsidRDefault="00AB1B66" w:rsidP="00AB1B66">
      <w:r>
        <w:t>3.良恶性胃溃疡的异同</w:t>
      </w:r>
    </w:p>
    <w:p w14:paraId="657AF5DB" w14:textId="77777777" w:rsidR="00AB1B66" w:rsidRDefault="00AB1B66" w:rsidP="00AB1B66">
      <w:r>
        <w:t>4.慢性肝淤血的特点</w:t>
      </w:r>
    </w:p>
    <w:p w14:paraId="3936CC9E" w14:textId="77777777" w:rsidR="00AB1B66" w:rsidRDefault="00AB1B66" w:rsidP="00AB1B66">
      <w:r>
        <w:t>5.炎症介质的定义及分类</w:t>
      </w:r>
    </w:p>
    <w:p w14:paraId="06549F1F" w14:textId="77777777" w:rsidR="00AB1B66" w:rsidRDefault="00AB1B66" w:rsidP="00AB1B66">
      <w:r>
        <w:t>论述题</w:t>
      </w:r>
    </w:p>
    <w:p w14:paraId="776913F1" w14:textId="77777777" w:rsidR="00AB1B66" w:rsidRDefault="00AB1B66" w:rsidP="00AB1B66">
      <w:r>
        <w:t>1.凋亡和坏死的异同</w:t>
      </w:r>
    </w:p>
    <w:p w14:paraId="152F00C9" w14:textId="77777777" w:rsidR="00AB1B66" w:rsidRDefault="00AB1B66" w:rsidP="00AB1B66">
      <w:r>
        <w:t>2.肿瘤的分子机制</w:t>
      </w:r>
    </w:p>
    <w:p w14:paraId="473DD8CA" w14:textId="77777777" w:rsidR="00AB1B66" w:rsidRDefault="00AB1B66" w:rsidP="00AB1B66"/>
    <w:p w14:paraId="2AB298F2" w14:textId="77777777" w:rsidR="00AB1B66" w:rsidRDefault="00AB1B66" w:rsidP="00AB1B66">
      <w:r>
        <w:t>764病理生理学（100分）题型：单选35道不定项15道简答2道论述2道</w:t>
      </w:r>
    </w:p>
    <w:p w14:paraId="20A25468" w14:textId="77777777" w:rsidR="00AB1B66" w:rsidRDefault="00AB1B66" w:rsidP="00AB1B66">
      <w:r>
        <w:t>简答题</w:t>
      </w:r>
    </w:p>
    <w:p w14:paraId="0E8CE11E" w14:textId="77777777" w:rsidR="00AB1B66" w:rsidRDefault="00AB1B66" w:rsidP="00AB1B66">
      <w:r>
        <w:t>1、休克早期微循环特点、代偿机制和意义</w:t>
      </w:r>
    </w:p>
    <w:p w14:paraId="4DA4EC60" w14:textId="77777777" w:rsidR="00AB1B66" w:rsidRDefault="00AB1B66" w:rsidP="00AB1B66">
      <w:r>
        <w:t>2、缺血再灌注的常见诱因、条件并举例说明。</w:t>
      </w:r>
    </w:p>
    <w:p w14:paraId="4B0D0CB8" w14:textId="77777777" w:rsidR="00AB1B66" w:rsidRDefault="00AB1B66" w:rsidP="00AB1B66">
      <w:r>
        <w:t>论述题</w:t>
      </w:r>
    </w:p>
    <w:p w14:paraId="4EADD39F" w14:textId="77777777" w:rsidR="00AB1B66" w:rsidRDefault="00AB1B66" w:rsidP="00AB1B66">
      <w:r>
        <w:t>1、急性呼吸衰竭和慢性呼吸衰竭的代偿特点</w:t>
      </w:r>
    </w:p>
    <w:p w14:paraId="7D9C605C" w14:textId="77777777" w:rsidR="00AB1B66" w:rsidRDefault="00AB1B66" w:rsidP="00AB1B66">
      <w:r>
        <w:t>2、ARDS的发病机制和呼吸衰竭类型，并试述治疗原则</w:t>
      </w:r>
    </w:p>
    <w:p w14:paraId="7329B54F" w14:textId="77777777" w:rsidR="00AB1B66" w:rsidRDefault="00AB1B66" w:rsidP="00AB1B66">
      <w:r>
        <w:t>我的手机  10:57:26</w:t>
      </w:r>
    </w:p>
    <w:p w14:paraId="221D9CB3" w14:textId="77777777" w:rsidR="00AB1B66" w:rsidRDefault="00AB1B66" w:rsidP="00AB1B66">
      <w:r>
        <w:t>763病理的</w:t>
      </w:r>
    </w:p>
    <w:p w14:paraId="65114263" w14:textId="77777777" w:rsidR="00AB1B66" w:rsidRDefault="00AB1B66" w:rsidP="00AB1B66">
      <w:r>
        <w:t>单选20×1，多选10×2</w:t>
      </w:r>
    </w:p>
    <w:p w14:paraId="622CB51E" w14:textId="77777777" w:rsidR="00AB1B66" w:rsidRDefault="00AB1B66" w:rsidP="00AB1B66">
      <w:r>
        <w:t>简答题~每个6分</w:t>
      </w:r>
    </w:p>
    <w:p w14:paraId="682D21FA" w14:textId="77777777" w:rsidR="00AB1B66" w:rsidRDefault="00AB1B66" w:rsidP="00AB1B66">
      <w:r>
        <w:t>1.肉芽组织定义和意义</w:t>
      </w:r>
    </w:p>
    <w:p w14:paraId="267D6B1C" w14:textId="77777777" w:rsidR="00AB1B66" w:rsidRDefault="00AB1B66" w:rsidP="00AB1B66">
      <w:r>
        <w:t>2.血栓类型和组成</w:t>
      </w:r>
    </w:p>
    <w:p w14:paraId="3482CB3E" w14:textId="77777777" w:rsidR="00AB1B66" w:rsidRDefault="00AB1B66" w:rsidP="00AB1B66">
      <w:r>
        <w:t>3.良恶性胃溃疡的异同</w:t>
      </w:r>
    </w:p>
    <w:p w14:paraId="18BBDA99" w14:textId="77777777" w:rsidR="00AB1B66" w:rsidRDefault="00AB1B66" w:rsidP="00AB1B66">
      <w:r>
        <w:t>4.慢性肝淤血的特点</w:t>
      </w:r>
    </w:p>
    <w:p w14:paraId="79BDE796" w14:textId="77777777" w:rsidR="00AB1B66" w:rsidRDefault="00AB1B66" w:rsidP="00AB1B66">
      <w:r>
        <w:t>5.炎症介质的定义及分类</w:t>
      </w:r>
    </w:p>
    <w:p w14:paraId="056A54B1" w14:textId="77777777" w:rsidR="00AB1B66" w:rsidRDefault="00AB1B66" w:rsidP="00AB1B66">
      <w:r>
        <w:t>论述题~每个15分</w:t>
      </w:r>
    </w:p>
    <w:p w14:paraId="5B3FACB1" w14:textId="77777777" w:rsidR="00AB1B66" w:rsidRDefault="00AB1B66" w:rsidP="00AB1B66">
      <w:r>
        <w:t>1.凋亡和坏死的异同</w:t>
      </w:r>
    </w:p>
    <w:p w14:paraId="34D0EA74" w14:textId="77777777" w:rsidR="00AB1B66" w:rsidRDefault="00AB1B66" w:rsidP="00AB1B66">
      <w:r>
        <w:t>2.肿瘤的分子机制</w:t>
      </w:r>
    </w:p>
    <w:p w14:paraId="4DBF2A0C" w14:textId="77777777" w:rsidR="00AB1B66" w:rsidRDefault="00AB1B66" w:rsidP="00AB1B66">
      <w:r>
        <w:rPr>
          <w:rFonts w:ascii="SimSun" w:eastAsia="SimSun" w:hAnsi="SimSun" w:cs="SimSun"/>
        </w:rPr>
        <w:t></w:t>
      </w:r>
      <w:r>
        <w:t>764病生的</w:t>
      </w:r>
    </w:p>
    <w:p w14:paraId="39BCFA42" w14:textId="77777777" w:rsidR="00AB1B66" w:rsidRDefault="00AB1B66" w:rsidP="00AB1B66">
      <w:r>
        <w:t>病生35道单选，15道不定项。</w:t>
      </w:r>
    </w:p>
    <w:p w14:paraId="21D97F09" w14:textId="77777777" w:rsidR="00AB1B66" w:rsidRDefault="00AB1B66" w:rsidP="00AB1B66">
      <w:r>
        <w:t>简答:1、休克早期微循环特点代偿机制和意义2、缺血再灌注的常见诱因、条件并举例说明。</w:t>
      </w:r>
    </w:p>
    <w:p w14:paraId="2FEB3391" w14:textId="77777777" w:rsidR="00AB12B3" w:rsidRDefault="00AB1B66" w:rsidP="00AB1B66">
      <w:r>
        <w:t>论述:1、急性呼吸衰竭和慢性呼吸衰竭的代偿特点2、ARDS的发病机制和呼吸衰竭类型及治疗原则</w:t>
      </w:r>
    </w:p>
    <w:sectPr w:rsidR="00AB12B3" w:rsidSect="00BA68AB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panose1 w:val="02010600030101010101"/>
    <w:charset w:val="86"/>
    <w:family w:val="script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script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66"/>
    <w:rsid w:val="0019740B"/>
    <w:rsid w:val="00AB1B66"/>
    <w:rsid w:val="00BA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F70A7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174</Words>
  <Characters>997</Characters>
  <Application>Microsoft Macintosh Word</Application>
  <DocSecurity>0</DocSecurity>
  <Lines>8</Lines>
  <Paragraphs>2</Paragraphs>
  <ScaleCrop>false</ScaleCrop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Microsoft Office 用户</cp:lastModifiedBy>
  <cp:revision>1</cp:revision>
  <dcterms:created xsi:type="dcterms:W3CDTF">2020-01-13T04:59:00Z</dcterms:created>
  <dcterms:modified xsi:type="dcterms:W3CDTF">2020-01-13T05:01:00Z</dcterms:modified>
</cp:coreProperties>
</file>